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23" w:rsidRDefault="00195394" w:rsidP="004550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</w:t>
      </w:r>
      <w:r w:rsidR="00BD2CFF">
        <w:rPr>
          <w:color w:val="000000"/>
          <w:lang w:bidi="ru-RU"/>
        </w:rPr>
        <w:t xml:space="preserve">альной общественной комиссии по организации </w:t>
      </w:r>
      <w:r w:rsidR="00BD2CFF">
        <w:rPr>
          <w:rStyle w:val="2Exact"/>
        </w:rPr>
        <w:t>общественных обсуждений по выбору общественных террито</w:t>
      </w:r>
      <w:r w:rsidR="00D72AF4">
        <w:rPr>
          <w:rStyle w:val="2Exact"/>
        </w:rPr>
        <w:t>рий для рейтингового голосования</w:t>
      </w:r>
      <w:r w:rsidR="00BD2CFF">
        <w:rPr>
          <w:rStyle w:val="2Exact"/>
        </w:rPr>
        <w:t xml:space="preserve"> в рамках </w:t>
      </w:r>
      <w:r>
        <w:rPr>
          <w:color w:val="000000"/>
          <w:lang w:bidi="ru-RU"/>
        </w:rPr>
        <w:t>реализации</w:t>
      </w:r>
      <w:r>
        <w:rPr>
          <w:color w:val="000000"/>
          <w:lang w:bidi="ru-RU"/>
        </w:rPr>
        <w:br/>
        <w:t>проекта муниципальной программы «Формирование современной городской</w:t>
      </w:r>
      <w:r>
        <w:rPr>
          <w:color w:val="000000"/>
          <w:lang w:bidi="ru-RU"/>
        </w:rPr>
        <w:br/>
        <w:t>среды на территории городского поселения «Борзинское» на 2018-2022 годы</w:t>
      </w:r>
    </w:p>
    <w:p w:rsidR="004550EB" w:rsidRDefault="004550EB" w:rsidP="00455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550EB" w:rsidRDefault="00A97E4C" w:rsidP="00455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30 января</w:t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2020 года</w:t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</w:t>
      </w:r>
      <w:bookmarkStart w:id="0" w:name="_GoBack"/>
      <w:bookmarkEnd w:id="0"/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        </w:t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spellStart"/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г.Борзя</w:t>
      </w:r>
      <w:proofErr w:type="spellEnd"/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C66101" w:rsidRDefault="00C66101" w:rsidP="00195394">
      <w:pPr>
        <w:pStyle w:val="20"/>
        <w:shd w:val="clear" w:color="auto" w:fill="auto"/>
        <w:spacing w:after="0" w:line="240" w:lineRule="auto"/>
        <w:ind w:right="40"/>
      </w:pPr>
    </w:p>
    <w:p w:rsidR="00C66101" w:rsidRPr="00195394" w:rsidRDefault="00C66101" w:rsidP="00C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C66101" w:rsidRPr="00195394" w:rsidRDefault="003E5314" w:rsidP="00C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Сергей Александрович Русинов</w:t>
      </w:r>
    </w:p>
    <w:p w:rsidR="00943DCB" w:rsidRDefault="00943DCB" w:rsidP="00195394">
      <w:pPr>
        <w:pStyle w:val="20"/>
        <w:shd w:val="clear" w:color="auto" w:fill="auto"/>
        <w:spacing w:after="0" w:line="240" w:lineRule="auto"/>
        <w:ind w:right="40"/>
      </w:pPr>
    </w:p>
    <w:p w:rsidR="003E5314" w:rsidRPr="00D421F1" w:rsidRDefault="00943DCB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E5314" w:rsidRPr="00D421F1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="003E5314"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</w:t>
      </w:r>
      <w:proofErr w:type="spellStart"/>
      <w:r w:rsidR="003E5314"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="003E5314"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421F1" w:rsidRPr="00943DCB" w:rsidRDefault="00D421F1" w:rsidP="00943DCB">
      <w:pPr>
        <w:jc w:val="both"/>
        <w:rPr>
          <w:rFonts w:ascii="Times New Roman" w:hAnsi="Times New Roman" w:cs="Times New Roman"/>
          <w:sz w:val="28"/>
          <w:szCs w:val="28"/>
        </w:rPr>
      </w:pPr>
      <w:r w:rsidRPr="00D421F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5314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53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E53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3E5314" w:rsidRDefault="003E531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Трухин Иван Николаевич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отдела жилищно-коммунального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градостроительства, земельных и имущественных отношений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Боровых Татьяна Викторовна - начальник отдела социальной, организационно- правовой и кадровой работы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Блохина Жанна Александровна – начальник 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отдела  бухгалтерского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учета, отчетности и финансов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Савватеев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Васильевич – заместитель начальника отдела жилищно-коммунального хозяйства а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lastRenderedPageBreak/>
        <w:t>Якимова Виктория Андреевна –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отдела жилищно-коммунального хозяйства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Балахтарь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Екатерина Юрьевна -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3E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отдела социальной, организационно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- правовой и кадровой работы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3E5314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Тарасенко Сергей Николаевич -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депутат Совета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Макушева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Петровна – начальник отдела жилищно-коммунального хозяйства, транспорта и связи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D421F1" w:rsidRP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Чередов Анатолий Сергеевич – директор муниципального бюджетного          учреждения ФК и С «Олимп»</w:t>
      </w:r>
    </w:p>
    <w:p w:rsidR="00D421F1" w:rsidRP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Неизвестных Ирина Владимировна – директор муниципального учреждения «Служба МТО»</w:t>
      </w:r>
    </w:p>
    <w:p w:rsid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Кучеренко Виктор Николаевич – директор муниципального бюджетного 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учреждения  «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>Благоустройство»</w:t>
      </w:r>
    </w:p>
    <w:p w:rsidR="00D421F1" w:rsidRPr="00D421F1" w:rsidRDefault="00EF229E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Лариса Александровна</w:t>
      </w:r>
      <w:r w:rsidR="00D421F1" w:rsidRPr="00D421F1">
        <w:rPr>
          <w:rFonts w:ascii="Times New Roman" w:eastAsia="Times New Roman" w:hAnsi="Times New Roman" w:cs="Times New Roman"/>
          <w:sz w:val="28"/>
          <w:szCs w:val="28"/>
        </w:rPr>
        <w:t xml:space="preserve"> – директор муниципального учреждения «Социально-культурный центр г.Борзя»</w:t>
      </w: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8120E0" w:rsidP="002E3AAA">
      <w:pPr>
        <w:pStyle w:val="a4"/>
        <w:shd w:val="clear" w:color="auto" w:fill="auto"/>
        <w:spacing w:line="280" w:lineRule="exact"/>
      </w:pPr>
    </w:p>
    <w:p w:rsidR="00D72AF4" w:rsidRPr="0067390C" w:rsidRDefault="0097562E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>
        <w:rPr>
          <w:lang w:bidi="ru-RU"/>
        </w:rPr>
        <w:t>Повестка дня:</w:t>
      </w:r>
    </w:p>
    <w:p w:rsidR="005D0C7C" w:rsidRDefault="000A25AF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73033">
        <w:rPr>
          <w:color w:val="000000"/>
          <w:sz w:val="28"/>
          <w:szCs w:val="28"/>
        </w:rPr>
        <w:t xml:space="preserve">Согласно </w:t>
      </w:r>
      <w:r w:rsidR="005D0C7C">
        <w:rPr>
          <w:color w:val="000000"/>
          <w:sz w:val="28"/>
          <w:szCs w:val="28"/>
        </w:rPr>
        <w:t>Решения Совета городского поселения «Борзинское» от 30 января 2019 года № 125 «О порядке организации и проведения процедуры рейтингового голосования по общественным территориям городского поселения «Борзинское» необходимо провести следующую работу:</w:t>
      </w:r>
    </w:p>
    <w:p w:rsidR="00EF229E" w:rsidRDefault="00EF229E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EF229E" w:rsidRDefault="00EF229E" w:rsidP="00EF229E">
      <w:pPr>
        <w:pStyle w:val="p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по организации и обеспечению рейтингового голосования возложить на муниципальную общественную комиссию по организации общественного обсуждения проекта муниципальной программы «Формирование современной городской среды на территории городского поселения «</w:t>
      </w:r>
      <w:proofErr w:type="spellStart"/>
      <w:r>
        <w:rPr>
          <w:color w:val="000000"/>
          <w:sz w:val="28"/>
          <w:szCs w:val="28"/>
        </w:rPr>
        <w:t>Борзинское</w:t>
      </w:r>
      <w:proofErr w:type="spellEnd"/>
      <w:r>
        <w:rPr>
          <w:color w:val="000000"/>
          <w:sz w:val="28"/>
          <w:szCs w:val="28"/>
        </w:rPr>
        <w:t xml:space="preserve">» на 2018-2022 годы </w:t>
      </w:r>
    </w:p>
    <w:p w:rsidR="00D421F1" w:rsidRDefault="005D0C7C" w:rsidP="00EF229E">
      <w:pPr>
        <w:pStyle w:val="p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Утвердить и </w:t>
      </w:r>
      <w:proofErr w:type="gramStart"/>
      <w:r>
        <w:rPr>
          <w:color w:val="000000"/>
          <w:sz w:val="28"/>
          <w:szCs w:val="28"/>
        </w:rPr>
        <w:t>опубликовать  план</w:t>
      </w:r>
      <w:proofErr w:type="gramEnd"/>
      <w:r>
        <w:rPr>
          <w:color w:val="000000"/>
          <w:sz w:val="28"/>
          <w:szCs w:val="28"/>
        </w:rPr>
        <w:t xml:space="preserve"> проведения общественных обсуждений по отбору общественных территорий для рейтингового голосования в рамках реализации муниципальной программы «Формирование современной городской среды на территории городского поселения «</w:t>
      </w:r>
      <w:proofErr w:type="spellStart"/>
      <w:r>
        <w:rPr>
          <w:color w:val="000000"/>
          <w:sz w:val="28"/>
          <w:szCs w:val="28"/>
        </w:rPr>
        <w:t>Борзинское</w:t>
      </w:r>
      <w:proofErr w:type="spellEnd"/>
      <w:r>
        <w:rPr>
          <w:color w:val="000000"/>
          <w:sz w:val="28"/>
          <w:szCs w:val="28"/>
        </w:rPr>
        <w:t>» на 2018-2022 годы.</w:t>
      </w:r>
    </w:p>
    <w:p w:rsidR="00217078" w:rsidRDefault="004C40F8" w:rsidP="00EF229E">
      <w:pPr>
        <w:pStyle w:val="p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17078">
        <w:rPr>
          <w:color w:val="000000"/>
          <w:sz w:val="28"/>
          <w:szCs w:val="28"/>
        </w:rPr>
        <w:t xml:space="preserve">публиковать перечень общественных территорий, подлежащих благоустройству в первоочередном порядке, которые </w:t>
      </w:r>
      <w:r>
        <w:rPr>
          <w:color w:val="000000"/>
          <w:sz w:val="28"/>
          <w:szCs w:val="28"/>
        </w:rPr>
        <w:t xml:space="preserve">могут </w:t>
      </w:r>
      <w:proofErr w:type="gramStart"/>
      <w:r>
        <w:rPr>
          <w:color w:val="000000"/>
          <w:sz w:val="28"/>
          <w:szCs w:val="28"/>
        </w:rPr>
        <w:t xml:space="preserve">быть </w:t>
      </w:r>
      <w:r w:rsidR="00217078">
        <w:rPr>
          <w:color w:val="000000"/>
          <w:sz w:val="28"/>
          <w:szCs w:val="28"/>
        </w:rPr>
        <w:t xml:space="preserve"> </w:t>
      </w:r>
      <w:r w:rsidR="00366084">
        <w:rPr>
          <w:color w:val="000000"/>
          <w:sz w:val="28"/>
          <w:szCs w:val="28"/>
        </w:rPr>
        <w:t>предложены</w:t>
      </w:r>
      <w:proofErr w:type="gramEnd"/>
      <w:r w:rsidR="00366084">
        <w:rPr>
          <w:color w:val="000000"/>
          <w:sz w:val="28"/>
          <w:szCs w:val="28"/>
        </w:rPr>
        <w:t xml:space="preserve"> </w:t>
      </w:r>
      <w:r w:rsidR="00217078">
        <w:rPr>
          <w:color w:val="000000"/>
          <w:sz w:val="28"/>
          <w:szCs w:val="28"/>
        </w:rPr>
        <w:t xml:space="preserve"> для проведения рейтингового голосования.</w:t>
      </w:r>
    </w:p>
    <w:p w:rsidR="00217078" w:rsidRDefault="00217078" w:rsidP="005D0C7C">
      <w:pPr>
        <w:pStyle w:val="p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Разместить урны для сбора предложений по следующим адресам:</w:t>
      </w:r>
    </w:p>
    <w:p w:rsidR="00217078" w:rsidRDefault="00217078" w:rsidP="00366084">
      <w:pPr>
        <w:pStyle w:val="p7"/>
        <w:shd w:val="clear" w:color="auto" w:fill="FFFFFF"/>
        <w:spacing w:before="0" w:beforeAutospacing="0" w:after="0" w:afterAutospacing="0"/>
        <w:ind w:left="284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ул.Савватеевская</w:t>
      </w:r>
      <w:proofErr w:type="spellEnd"/>
      <w:r>
        <w:rPr>
          <w:color w:val="000000"/>
          <w:sz w:val="28"/>
          <w:szCs w:val="28"/>
        </w:rPr>
        <w:t xml:space="preserve">, 23 </w:t>
      </w:r>
      <w:r w:rsidR="00836634">
        <w:rPr>
          <w:color w:val="000000"/>
          <w:sz w:val="28"/>
          <w:szCs w:val="28"/>
        </w:rPr>
        <w:t xml:space="preserve">здание </w:t>
      </w:r>
      <w:r>
        <w:rPr>
          <w:color w:val="000000"/>
          <w:sz w:val="28"/>
          <w:szCs w:val="28"/>
        </w:rPr>
        <w:t>Администраци</w:t>
      </w:r>
      <w:r w:rsidR="0083663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городского поселения «Борзинское»</w:t>
      </w:r>
      <w:r w:rsidR="00836634">
        <w:rPr>
          <w:color w:val="000000"/>
          <w:sz w:val="28"/>
          <w:szCs w:val="28"/>
        </w:rPr>
        <w:t>;</w:t>
      </w:r>
    </w:p>
    <w:p w:rsidR="00836634" w:rsidRDefault="00836634" w:rsidP="00366084">
      <w:pPr>
        <w:pStyle w:val="p7"/>
        <w:shd w:val="clear" w:color="auto" w:fill="FFFFFF"/>
        <w:spacing w:before="0" w:beforeAutospacing="0" w:after="0" w:afterAutospacing="0"/>
        <w:ind w:left="284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ул.К.Маркса, 100 Торговый центр «Лавина»</w:t>
      </w:r>
      <w:r w:rsidR="00EF229E">
        <w:rPr>
          <w:color w:val="000000"/>
          <w:sz w:val="28"/>
          <w:szCs w:val="28"/>
        </w:rPr>
        <w:t>;</w:t>
      </w:r>
    </w:p>
    <w:p w:rsidR="00EF229E" w:rsidRDefault="00EF229E" w:rsidP="00366084">
      <w:pPr>
        <w:pStyle w:val="p7"/>
        <w:shd w:val="clear" w:color="auto" w:fill="FFFFFF"/>
        <w:spacing w:before="0" w:beforeAutospacing="0" w:after="0" w:afterAutospacing="0"/>
        <w:ind w:left="284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МБУ Ф</w:t>
      </w:r>
      <w:r w:rsidR="004550EB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и</w:t>
      </w:r>
      <w:r w:rsidR="004550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4550EB">
        <w:rPr>
          <w:color w:val="000000"/>
          <w:sz w:val="28"/>
          <w:szCs w:val="28"/>
        </w:rPr>
        <w:t xml:space="preserve"> «Олимп» Дзержинского, 43 а.</w:t>
      </w:r>
    </w:p>
    <w:p w:rsidR="00217078" w:rsidRDefault="00217078" w:rsidP="004550EB">
      <w:pPr>
        <w:pStyle w:val="p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мероприятия по отбору организаций, экспертов для разработки дизайн-проектов</w:t>
      </w:r>
      <w:r w:rsidR="004550EB">
        <w:rPr>
          <w:color w:val="000000"/>
          <w:sz w:val="28"/>
          <w:szCs w:val="28"/>
        </w:rPr>
        <w:t xml:space="preserve"> на территории, которые будут выбраны на рейтинговое голосование</w:t>
      </w:r>
      <w:r>
        <w:rPr>
          <w:color w:val="000000"/>
          <w:sz w:val="28"/>
          <w:szCs w:val="28"/>
        </w:rPr>
        <w:t xml:space="preserve">. </w:t>
      </w:r>
    </w:p>
    <w:p w:rsidR="00217078" w:rsidRDefault="00836634" w:rsidP="004550EB">
      <w:pPr>
        <w:pStyle w:val="p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критерии оценки предложений для включения в бюллетень для проведения рейтингового голосования</w:t>
      </w:r>
      <w:r w:rsidR="009A5B19">
        <w:rPr>
          <w:color w:val="000000"/>
          <w:sz w:val="28"/>
          <w:szCs w:val="28"/>
        </w:rPr>
        <w:t xml:space="preserve"> (по максимально набранным голосам)</w:t>
      </w:r>
      <w:r>
        <w:rPr>
          <w:color w:val="000000"/>
          <w:sz w:val="28"/>
          <w:szCs w:val="28"/>
        </w:rPr>
        <w:t>.</w:t>
      </w:r>
    </w:p>
    <w:p w:rsidR="00D421F1" w:rsidRDefault="00D421F1" w:rsidP="004550EB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217078" w:rsidRDefault="00217078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97562E" w:rsidRDefault="0097562E" w:rsidP="0097562E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97562E" w:rsidRDefault="004550EB" w:rsidP="0097562E">
      <w:pPr>
        <w:pStyle w:val="p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проведение</w:t>
      </w:r>
      <w:r w:rsidR="0097562E">
        <w:rPr>
          <w:color w:val="000000"/>
          <w:sz w:val="28"/>
          <w:szCs w:val="28"/>
        </w:rPr>
        <w:t xml:space="preserve"> работ </w:t>
      </w:r>
      <w:proofErr w:type="gramStart"/>
      <w:r w:rsidR="0097562E">
        <w:rPr>
          <w:color w:val="000000"/>
          <w:sz w:val="28"/>
          <w:szCs w:val="28"/>
        </w:rPr>
        <w:t>согласно повестки</w:t>
      </w:r>
      <w:proofErr w:type="gramEnd"/>
      <w:r w:rsidR="0097562E">
        <w:rPr>
          <w:color w:val="000000"/>
          <w:sz w:val="28"/>
          <w:szCs w:val="28"/>
        </w:rPr>
        <w:t xml:space="preserve"> дня</w:t>
      </w:r>
    </w:p>
    <w:p w:rsidR="0097562E" w:rsidRDefault="0097562E" w:rsidP="0097562E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Проголосовало: «ЗА» - 1</w:t>
      </w:r>
      <w:r w:rsidR="004550EB">
        <w:rPr>
          <w:color w:val="000000"/>
          <w:lang w:bidi="ru-RU"/>
        </w:rPr>
        <w:t>8</w:t>
      </w:r>
      <w:r>
        <w:rPr>
          <w:color w:val="000000"/>
          <w:lang w:bidi="ru-RU"/>
        </w:rPr>
        <w:t xml:space="preserve"> человек; </w:t>
      </w:r>
    </w:p>
    <w:p w:rsidR="0097562E" w:rsidRDefault="004550EB" w:rsidP="0097562E">
      <w:pPr>
        <w:pStyle w:val="20"/>
        <w:shd w:val="clear" w:color="auto" w:fill="auto"/>
        <w:spacing w:after="0" w:line="240" w:lineRule="auto"/>
        <w:ind w:left="10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</w:t>
      </w:r>
      <w:r w:rsidR="0097562E">
        <w:rPr>
          <w:color w:val="000000"/>
          <w:lang w:bidi="ru-RU"/>
        </w:rPr>
        <w:t xml:space="preserve">«ПРОТИВ» - 0 человек; </w:t>
      </w:r>
    </w:p>
    <w:p w:rsidR="0097562E" w:rsidRDefault="004550EB" w:rsidP="0097562E">
      <w:pPr>
        <w:pStyle w:val="20"/>
        <w:shd w:val="clear" w:color="auto" w:fill="auto"/>
        <w:spacing w:after="0" w:line="240" w:lineRule="auto"/>
        <w:ind w:left="1040"/>
        <w:jc w:val="both"/>
      </w:pPr>
      <w:r>
        <w:rPr>
          <w:color w:val="000000"/>
          <w:lang w:bidi="ru-RU"/>
        </w:rPr>
        <w:t xml:space="preserve">                       </w:t>
      </w:r>
      <w:r w:rsidR="0097562E">
        <w:rPr>
          <w:color w:val="000000"/>
          <w:lang w:bidi="ru-RU"/>
        </w:rPr>
        <w:t>«ВОЗДЕРЖАЛСЯ»-0 человек.</w:t>
      </w:r>
    </w:p>
    <w:p w:rsidR="0097562E" w:rsidRDefault="0097562E" w:rsidP="0097562E">
      <w:pPr>
        <w:pStyle w:val="20"/>
        <w:shd w:val="clear" w:color="auto" w:fill="auto"/>
        <w:tabs>
          <w:tab w:val="left" w:pos="4520"/>
          <w:tab w:val="left" w:pos="6032"/>
          <w:tab w:val="left" w:pos="8624"/>
        </w:tabs>
        <w:spacing w:after="0"/>
        <w:jc w:val="both"/>
        <w:rPr>
          <w:color w:val="000000"/>
        </w:rPr>
      </w:pPr>
      <w:r>
        <w:rPr>
          <w:color w:val="000000"/>
          <w:lang w:bidi="ru-RU"/>
        </w:rPr>
        <w:t xml:space="preserve">           ИТОГИ ГОЛОСОВАНИЯ:</w:t>
      </w:r>
      <w:r>
        <w:rPr>
          <w:color w:val="000000"/>
          <w:lang w:bidi="ru-RU"/>
        </w:rPr>
        <w:tab/>
        <w:t>решение</w:t>
      </w:r>
      <w:r>
        <w:rPr>
          <w:color w:val="000000"/>
          <w:lang w:bidi="ru-RU"/>
        </w:rPr>
        <w:tab/>
        <w:t xml:space="preserve">об </w:t>
      </w:r>
      <w:proofErr w:type="gramStart"/>
      <w:r>
        <w:rPr>
          <w:color w:val="000000"/>
          <w:lang w:bidi="ru-RU"/>
        </w:rPr>
        <w:t>утверждении  работ</w:t>
      </w:r>
      <w:proofErr w:type="gramEnd"/>
      <w:r>
        <w:rPr>
          <w:color w:val="000000"/>
          <w:lang w:bidi="ru-RU"/>
        </w:rPr>
        <w:t xml:space="preserve"> согласно повестки дня</w:t>
      </w:r>
      <w:r>
        <w:rPr>
          <w:color w:val="000000"/>
        </w:rPr>
        <w:t xml:space="preserve"> </w:t>
      </w:r>
      <w:r>
        <w:rPr>
          <w:color w:val="000000"/>
          <w:lang w:bidi="ru-RU"/>
        </w:rPr>
        <w:t>принято единогласно.</w:t>
      </w:r>
    </w:p>
    <w:p w:rsidR="00217078" w:rsidRDefault="00217078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4550EB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 С.А. Русинов</w:t>
      </w:r>
    </w:p>
    <w:p w:rsidR="0054628B" w:rsidRPr="0067390C" w:rsidRDefault="00A6390E" w:rsidP="004550EB">
      <w:pPr>
        <w:pStyle w:val="20"/>
        <w:shd w:val="clear" w:color="auto" w:fill="auto"/>
        <w:spacing w:before="100" w:beforeAutospacing="1" w:after="100" w:afterAutospacing="1" w:line="240" w:lineRule="auto"/>
        <w:ind w:firstLine="708"/>
      </w:pPr>
      <w:r w:rsidRPr="0067390C">
        <w:rPr>
          <w:color w:val="000000"/>
          <w:lang w:bidi="ru-RU"/>
        </w:rPr>
        <w:t>С</w:t>
      </w:r>
      <w:r w:rsidR="008F090E" w:rsidRPr="0067390C">
        <w:rPr>
          <w:color w:val="000000"/>
          <w:lang w:bidi="ru-RU"/>
        </w:rPr>
        <w:t xml:space="preserve">екретарь </w:t>
      </w:r>
      <w:r w:rsidR="004550EB">
        <w:rPr>
          <w:color w:val="000000"/>
          <w:lang w:bidi="ru-RU"/>
        </w:rPr>
        <w:t>комиссии _________________________</w:t>
      </w:r>
      <w:r w:rsidRPr="0067390C">
        <w:rPr>
          <w:color w:val="000000"/>
          <w:lang w:bidi="ru-RU"/>
        </w:rPr>
        <w:t>_____</w:t>
      </w:r>
      <w:r w:rsidR="004550EB">
        <w:rPr>
          <w:color w:val="000000"/>
          <w:lang w:bidi="ru-RU"/>
        </w:rPr>
        <w:t xml:space="preserve"> М.С. </w:t>
      </w:r>
      <w:proofErr w:type="spellStart"/>
      <w:r w:rsidRPr="0067390C">
        <w:t>Шиц</w:t>
      </w:r>
      <w:proofErr w:type="spellEnd"/>
      <w:r w:rsidRPr="0067390C">
        <w:t xml:space="preserve"> </w:t>
      </w: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AF4" w:rsidRDefault="00D72AF4" w:rsidP="00BD2CFF">
      <w:pPr>
        <w:pStyle w:val="p7"/>
        <w:shd w:val="clear" w:color="auto" w:fill="FFFFFF"/>
        <w:ind w:left="425" w:firstLine="281"/>
        <w:jc w:val="both"/>
        <w:rPr>
          <w:color w:val="000000"/>
        </w:rPr>
      </w:pP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0D30" w:rsidRDefault="00970D30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0D30" w:rsidRPr="00970D30" w:rsidRDefault="00970D30" w:rsidP="00970D30">
      <w:pPr>
        <w:rPr>
          <w:rFonts w:ascii="Times New Roman" w:hAnsi="Times New Roman" w:cs="Times New Roman"/>
          <w:sz w:val="24"/>
          <w:szCs w:val="24"/>
        </w:rPr>
      </w:pPr>
    </w:p>
    <w:sectPr w:rsidR="00970D30" w:rsidRPr="00970D30" w:rsidSect="00A15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BF7"/>
    <w:multiLevelType w:val="multilevel"/>
    <w:tmpl w:val="7506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1A67B9"/>
    <w:multiLevelType w:val="hybridMultilevel"/>
    <w:tmpl w:val="7E68FF38"/>
    <w:lvl w:ilvl="0" w:tplc="EAAE9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177BCD"/>
    <w:multiLevelType w:val="hybridMultilevel"/>
    <w:tmpl w:val="22382CD0"/>
    <w:lvl w:ilvl="0" w:tplc="45E60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3813C2"/>
    <w:multiLevelType w:val="multilevel"/>
    <w:tmpl w:val="7506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394"/>
    <w:rsid w:val="000053F8"/>
    <w:rsid w:val="000064D2"/>
    <w:rsid w:val="00013B00"/>
    <w:rsid w:val="000149AA"/>
    <w:rsid w:val="00020B52"/>
    <w:rsid w:val="00040264"/>
    <w:rsid w:val="00057773"/>
    <w:rsid w:val="000A25AF"/>
    <w:rsid w:val="000B25F9"/>
    <w:rsid w:val="000E0929"/>
    <w:rsid w:val="000F35C7"/>
    <w:rsid w:val="000F6A9F"/>
    <w:rsid w:val="00102F30"/>
    <w:rsid w:val="00121A3A"/>
    <w:rsid w:val="001445DF"/>
    <w:rsid w:val="00195394"/>
    <w:rsid w:val="001B3F28"/>
    <w:rsid w:val="001B6844"/>
    <w:rsid w:val="001D457C"/>
    <w:rsid w:val="001F7D33"/>
    <w:rsid w:val="00217078"/>
    <w:rsid w:val="00224F3E"/>
    <w:rsid w:val="00226A5D"/>
    <w:rsid w:val="00235C07"/>
    <w:rsid w:val="00274695"/>
    <w:rsid w:val="002D4C85"/>
    <w:rsid w:val="002D5C62"/>
    <w:rsid w:val="002E3AAA"/>
    <w:rsid w:val="002E43E0"/>
    <w:rsid w:val="002E44E2"/>
    <w:rsid w:val="00307F1D"/>
    <w:rsid w:val="00316AC0"/>
    <w:rsid w:val="003368BC"/>
    <w:rsid w:val="00366084"/>
    <w:rsid w:val="00370220"/>
    <w:rsid w:val="003B34EC"/>
    <w:rsid w:val="003E4BB7"/>
    <w:rsid w:val="003E5314"/>
    <w:rsid w:val="003F0F3E"/>
    <w:rsid w:val="003F3F87"/>
    <w:rsid w:val="003F7D21"/>
    <w:rsid w:val="00411798"/>
    <w:rsid w:val="00422247"/>
    <w:rsid w:val="00442AAF"/>
    <w:rsid w:val="004550EB"/>
    <w:rsid w:val="0048114E"/>
    <w:rsid w:val="004A2951"/>
    <w:rsid w:val="004A2AC3"/>
    <w:rsid w:val="004C40F8"/>
    <w:rsid w:val="004E43F4"/>
    <w:rsid w:val="004E464D"/>
    <w:rsid w:val="00514CAE"/>
    <w:rsid w:val="0054628B"/>
    <w:rsid w:val="00575853"/>
    <w:rsid w:val="005D0C7C"/>
    <w:rsid w:val="005F20C8"/>
    <w:rsid w:val="006219C5"/>
    <w:rsid w:val="006318FE"/>
    <w:rsid w:val="006349D6"/>
    <w:rsid w:val="00640DAD"/>
    <w:rsid w:val="00646E95"/>
    <w:rsid w:val="006572FD"/>
    <w:rsid w:val="0067390C"/>
    <w:rsid w:val="00695E08"/>
    <w:rsid w:val="006A7971"/>
    <w:rsid w:val="006C5512"/>
    <w:rsid w:val="006D36F4"/>
    <w:rsid w:val="006D506E"/>
    <w:rsid w:val="00706083"/>
    <w:rsid w:val="00706847"/>
    <w:rsid w:val="00710D5B"/>
    <w:rsid w:val="007576B7"/>
    <w:rsid w:val="007A003E"/>
    <w:rsid w:val="00804214"/>
    <w:rsid w:val="008120E0"/>
    <w:rsid w:val="008208F3"/>
    <w:rsid w:val="00821F54"/>
    <w:rsid w:val="0082571C"/>
    <w:rsid w:val="00836634"/>
    <w:rsid w:val="0084347E"/>
    <w:rsid w:val="00864C7E"/>
    <w:rsid w:val="0086552C"/>
    <w:rsid w:val="00870068"/>
    <w:rsid w:val="00873033"/>
    <w:rsid w:val="008A5880"/>
    <w:rsid w:val="008B5C00"/>
    <w:rsid w:val="008F090E"/>
    <w:rsid w:val="00931923"/>
    <w:rsid w:val="00943DCB"/>
    <w:rsid w:val="009642D3"/>
    <w:rsid w:val="00970D30"/>
    <w:rsid w:val="00970D4A"/>
    <w:rsid w:val="0097562E"/>
    <w:rsid w:val="009922BC"/>
    <w:rsid w:val="009A5B19"/>
    <w:rsid w:val="009F6A49"/>
    <w:rsid w:val="00A15B50"/>
    <w:rsid w:val="00A23A6C"/>
    <w:rsid w:val="00A4424C"/>
    <w:rsid w:val="00A4433C"/>
    <w:rsid w:val="00A6390E"/>
    <w:rsid w:val="00A70D70"/>
    <w:rsid w:val="00A97E4C"/>
    <w:rsid w:val="00AA07F8"/>
    <w:rsid w:val="00AA0E4E"/>
    <w:rsid w:val="00AB2D0C"/>
    <w:rsid w:val="00AE532D"/>
    <w:rsid w:val="00AE7C7C"/>
    <w:rsid w:val="00B0646A"/>
    <w:rsid w:val="00B4234E"/>
    <w:rsid w:val="00B6306F"/>
    <w:rsid w:val="00B800D2"/>
    <w:rsid w:val="00BD2CFF"/>
    <w:rsid w:val="00BF4F8B"/>
    <w:rsid w:val="00C14F29"/>
    <w:rsid w:val="00C21C05"/>
    <w:rsid w:val="00C25088"/>
    <w:rsid w:val="00C27D3C"/>
    <w:rsid w:val="00C60F74"/>
    <w:rsid w:val="00C66101"/>
    <w:rsid w:val="00C67332"/>
    <w:rsid w:val="00C779F5"/>
    <w:rsid w:val="00C85ED2"/>
    <w:rsid w:val="00CB0A2A"/>
    <w:rsid w:val="00D41F98"/>
    <w:rsid w:val="00D421F1"/>
    <w:rsid w:val="00D51E10"/>
    <w:rsid w:val="00D544DB"/>
    <w:rsid w:val="00D72AF4"/>
    <w:rsid w:val="00D75834"/>
    <w:rsid w:val="00DA0867"/>
    <w:rsid w:val="00E06406"/>
    <w:rsid w:val="00E15C6C"/>
    <w:rsid w:val="00E360DA"/>
    <w:rsid w:val="00E44C9D"/>
    <w:rsid w:val="00E81EF4"/>
    <w:rsid w:val="00E83BAB"/>
    <w:rsid w:val="00E86AEA"/>
    <w:rsid w:val="00EA7A30"/>
    <w:rsid w:val="00EB65E4"/>
    <w:rsid w:val="00ED4615"/>
    <w:rsid w:val="00ED6F9C"/>
    <w:rsid w:val="00EF229E"/>
    <w:rsid w:val="00F65D31"/>
    <w:rsid w:val="00F82798"/>
    <w:rsid w:val="00F94959"/>
    <w:rsid w:val="00FA034A"/>
    <w:rsid w:val="00F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C8B6"/>
  <w15:docId w15:val="{0F1AE689-E8F1-4158-B7A1-EBBAA9F2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0"/>
    <w:link w:val="a7"/>
    <w:rsid w:val="00C27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7D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C27D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27D3C"/>
    <w:pPr>
      <w:widowControl w:val="0"/>
      <w:shd w:val="clear" w:color="auto" w:fill="FFFFFF"/>
      <w:spacing w:before="480"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rmal (Web)"/>
    <w:basedOn w:val="a"/>
    <w:uiPriority w:val="99"/>
    <w:unhideWhenUsed/>
    <w:rsid w:val="00AE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maser0382@outlook.com</cp:lastModifiedBy>
  <cp:revision>63</cp:revision>
  <cp:lastPrinted>2020-02-06T05:29:00Z</cp:lastPrinted>
  <dcterms:created xsi:type="dcterms:W3CDTF">2017-12-13T01:49:00Z</dcterms:created>
  <dcterms:modified xsi:type="dcterms:W3CDTF">2020-02-06T05:34:00Z</dcterms:modified>
</cp:coreProperties>
</file>